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88"/>
        <w:gridCol w:w="2864"/>
        <w:gridCol w:w="1894"/>
        <w:gridCol w:w="2636"/>
        <w:gridCol w:w="2233"/>
      </w:tblGrid>
      <w:tr w:rsidR="00193B2D" w:rsidRPr="00225E8C" w14:paraId="055D7D98" w14:textId="77777777" w:rsidTr="00225E8C">
        <w:trPr>
          <w:trHeight w:val="1160"/>
        </w:trPr>
        <w:tc>
          <w:tcPr>
            <w:tcW w:w="2900" w:type="dxa"/>
            <w:hideMark/>
          </w:tcPr>
          <w:p w14:paraId="5E5B2321" w14:textId="77777777" w:rsidR="00225E8C" w:rsidRPr="00225E8C" w:rsidRDefault="00225E8C"/>
        </w:tc>
        <w:tc>
          <w:tcPr>
            <w:tcW w:w="2740" w:type="dxa"/>
            <w:hideMark/>
          </w:tcPr>
          <w:p w14:paraId="695F8107" w14:textId="532A80D0" w:rsidR="00225E8C" w:rsidRPr="00225E8C" w:rsidRDefault="00874C44">
            <w:r>
              <w:t xml:space="preserve">Question </w:t>
            </w:r>
            <w:r w:rsidR="00EA5FA9">
              <w:t xml:space="preserve">1: What </w:t>
            </w:r>
            <w:r w:rsidR="00225E8C" w:rsidRPr="00225E8C">
              <w:t>Grade/Subjects</w:t>
            </w:r>
            <w:r w:rsidR="00EA5FA9">
              <w:t xml:space="preserve"> do you teach?</w:t>
            </w:r>
          </w:p>
        </w:tc>
        <w:tc>
          <w:tcPr>
            <w:tcW w:w="5020" w:type="dxa"/>
            <w:hideMark/>
          </w:tcPr>
          <w:p w14:paraId="0FE5D3CB" w14:textId="7E771BD1" w:rsidR="00225E8C" w:rsidRPr="00225E8C" w:rsidRDefault="00694EAE">
            <w:r>
              <w:t xml:space="preserve">Question 2: </w:t>
            </w:r>
            <w:r w:rsidR="00EA5FA9">
              <w:t>What t</w:t>
            </w:r>
            <w:r w:rsidR="00225E8C" w:rsidRPr="00225E8C">
              <w:t xml:space="preserve">echnologies </w:t>
            </w:r>
            <w:r w:rsidR="00EA5FA9">
              <w:t>do you use?</w:t>
            </w:r>
            <w:r w:rsidR="00225E8C" w:rsidRPr="00225E8C">
              <w:t xml:space="preserve"> Do you like them? </w:t>
            </w:r>
          </w:p>
        </w:tc>
        <w:tc>
          <w:tcPr>
            <w:tcW w:w="3540" w:type="dxa"/>
            <w:hideMark/>
          </w:tcPr>
          <w:p w14:paraId="7EFADBF3" w14:textId="4A44C106" w:rsidR="00225E8C" w:rsidRPr="00225E8C" w:rsidRDefault="00694EAE">
            <w:r>
              <w:t xml:space="preserve">Question 3: </w:t>
            </w:r>
            <w:r w:rsidR="00EA5FA9">
              <w:t>What are your p</w:t>
            </w:r>
            <w:r w:rsidR="00225E8C" w:rsidRPr="00225E8C">
              <w:t xml:space="preserve">referred </w:t>
            </w:r>
            <w:r w:rsidR="00EA5FA9">
              <w:t>r</w:t>
            </w:r>
            <w:r w:rsidR="00225E8C" w:rsidRPr="00225E8C">
              <w:t xml:space="preserve">esources </w:t>
            </w:r>
            <w:r w:rsidR="00EA5FA9">
              <w:t>t</w:t>
            </w:r>
            <w:r w:rsidR="00225E8C" w:rsidRPr="00225E8C">
              <w:t xml:space="preserve">o </w:t>
            </w:r>
            <w:r w:rsidR="00EA5FA9">
              <w:t>u</w:t>
            </w:r>
            <w:r w:rsidR="00225E8C" w:rsidRPr="00225E8C">
              <w:t>se</w:t>
            </w:r>
            <w:r w:rsidR="00EA5FA9">
              <w:t>?</w:t>
            </w:r>
          </w:p>
        </w:tc>
        <w:tc>
          <w:tcPr>
            <w:tcW w:w="4120" w:type="dxa"/>
            <w:hideMark/>
          </w:tcPr>
          <w:p w14:paraId="78D4E4DF" w14:textId="46817E29" w:rsidR="00225E8C" w:rsidRPr="00225E8C" w:rsidRDefault="00694EAE">
            <w:r>
              <w:t xml:space="preserve">Question 4: </w:t>
            </w:r>
            <w:r w:rsidR="00EA5FA9">
              <w:t>What is your p</w:t>
            </w:r>
            <w:r w:rsidR="00225E8C" w:rsidRPr="00225E8C">
              <w:t xml:space="preserve">referred </w:t>
            </w:r>
            <w:r w:rsidR="00EA5FA9">
              <w:t>m</w:t>
            </w:r>
            <w:r w:rsidR="00225E8C" w:rsidRPr="00225E8C">
              <w:t xml:space="preserve">ethod of </w:t>
            </w:r>
            <w:r w:rsidR="00EA5FA9">
              <w:t>a</w:t>
            </w:r>
            <w:r w:rsidR="00225E8C" w:rsidRPr="00225E8C">
              <w:t>ssessment</w:t>
            </w:r>
            <w:r w:rsidR="00EA5FA9">
              <w:t>?</w:t>
            </w:r>
          </w:p>
        </w:tc>
        <w:tc>
          <w:tcPr>
            <w:tcW w:w="4320" w:type="dxa"/>
            <w:hideMark/>
          </w:tcPr>
          <w:p w14:paraId="1A5D38EC" w14:textId="611891FE" w:rsidR="00225E8C" w:rsidRPr="00225E8C" w:rsidRDefault="00193B2D">
            <w:r>
              <w:t xml:space="preserve">Question 5: </w:t>
            </w:r>
            <w:r w:rsidR="00225E8C" w:rsidRPr="00225E8C">
              <w:t>What technologies would be useful in the future?</w:t>
            </w:r>
          </w:p>
        </w:tc>
      </w:tr>
      <w:tr w:rsidR="00193B2D" w:rsidRPr="00225E8C" w14:paraId="265CEB2A" w14:textId="77777777" w:rsidTr="00225E8C">
        <w:trPr>
          <w:trHeight w:val="1290"/>
        </w:trPr>
        <w:tc>
          <w:tcPr>
            <w:tcW w:w="2900" w:type="dxa"/>
            <w:hideMark/>
          </w:tcPr>
          <w:p w14:paraId="6EA7EB1C" w14:textId="77777777" w:rsidR="00225E8C" w:rsidRPr="00225E8C" w:rsidRDefault="00225E8C">
            <w:r w:rsidRPr="00225E8C">
              <w:t>Teacher 1</w:t>
            </w:r>
          </w:p>
        </w:tc>
        <w:tc>
          <w:tcPr>
            <w:tcW w:w="2740" w:type="dxa"/>
            <w:hideMark/>
          </w:tcPr>
          <w:p w14:paraId="3AF38889" w14:textId="77777777" w:rsidR="00225E8C" w:rsidRPr="00225E8C" w:rsidRDefault="00225E8C">
            <w:r w:rsidRPr="00225E8C">
              <w:t>Grades 3-5 Special Education</w:t>
            </w:r>
          </w:p>
        </w:tc>
        <w:tc>
          <w:tcPr>
            <w:tcW w:w="5020" w:type="dxa"/>
            <w:hideMark/>
          </w:tcPr>
          <w:p w14:paraId="2BC9B0E2" w14:textId="77777777" w:rsidR="00225E8C" w:rsidRPr="00225E8C" w:rsidRDefault="00225E8C">
            <w:r w:rsidRPr="00225E8C">
              <w:rPr>
                <w:highlight w:val="yellow"/>
              </w:rPr>
              <w:t>Promethean board</w:t>
            </w:r>
            <w:r w:rsidRPr="00225E8C">
              <w:t xml:space="preserve">, </w:t>
            </w:r>
            <w:r w:rsidRPr="00225E8C">
              <w:rPr>
                <w:highlight w:val="green"/>
              </w:rPr>
              <w:t>ipads,</w:t>
            </w:r>
            <w:r w:rsidRPr="00225E8C">
              <w:t xml:space="preserve">  </w:t>
            </w:r>
            <w:r w:rsidRPr="00225E8C">
              <w:rPr>
                <w:highlight w:val="cyan"/>
              </w:rPr>
              <w:t>touch screen chromebooks</w:t>
            </w:r>
            <w:r w:rsidRPr="00225E8C">
              <w:t xml:space="preserve">, </w:t>
            </w:r>
            <w:r w:rsidRPr="00225E8C">
              <w:rPr>
                <w:highlight w:val="magenta"/>
              </w:rPr>
              <w:t>document</w:t>
            </w:r>
            <w:r w:rsidRPr="00225E8C">
              <w:t xml:space="preserve"> </w:t>
            </w:r>
            <w:r w:rsidRPr="00225E8C">
              <w:rPr>
                <w:highlight w:val="magenta"/>
              </w:rPr>
              <w:t>camera</w:t>
            </w:r>
            <w:r w:rsidRPr="00225E8C">
              <w:t>- yes</w:t>
            </w:r>
          </w:p>
        </w:tc>
        <w:tc>
          <w:tcPr>
            <w:tcW w:w="3540" w:type="dxa"/>
            <w:hideMark/>
          </w:tcPr>
          <w:p w14:paraId="7393A205" w14:textId="77777777" w:rsidR="00225E8C" w:rsidRPr="00225E8C" w:rsidRDefault="00225E8C">
            <w:r w:rsidRPr="00225E8C">
              <w:rPr>
                <w:highlight w:val="cyan"/>
              </w:rPr>
              <w:t>videos</w:t>
            </w:r>
            <w:r w:rsidRPr="00225E8C">
              <w:t xml:space="preserve">, </w:t>
            </w:r>
            <w:r w:rsidRPr="00225E8C">
              <w:rPr>
                <w:highlight w:val="green"/>
              </w:rPr>
              <w:t>games to reinforce learning</w:t>
            </w:r>
          </w:p>
        </w:tc>
        <w:tc>
          <w:tcPr>
            <w:tcW w:w="4120" w:type="dxa"/>
            <w:hideMark/>
          </w:tcPr>
          <w:p w14:paraId="01BB8472" w14:textId="77777777" w:rsidR="00225E8C" w:rsidRPr="00225E8C" w:rsidRDefault="00225E8C">
            <w:r w:rsidRPr="00225E8C">
              <w:t xml:space="preserve"> </w:t>
            </w:r>
            <w:r w:rsidRPr="00225E8C">
              <w:rPr>
                <w:highlight w:val="yellow"/>
              </w:rPr>
              <w:t>Built In Assessment Tools in curriculum</w:t>
            </w:r>
          </w:p>
        </w:tc>
        <w:tc>
          <w:tcPr>
            <w:tcW w:w="4320" w:type="dxa"/>
            <w:hideMark/>
          </w:tcPr>
          <w:p w14:paraId="11D4A8D0" w14:textId="77777777" w:rsidR="00225E8C" w:rsidRPr="00225E8C" w:rsidRDefault="00225E8C">
            <w:r w:rsidRPr="00225E8C">
              <w:t xml:space="preserve"> </w:t>
            </w:r>
            <w:r w:rsidRPr="00266BC6">
              <w:rPr>
                <w:highlight w:val="green"/>
              </w:rPr>
              <w:t>Newer iPads, iPencils</w:t>
            </w:r>
          </w:p>
        </w:tc>
      </w:tr>
      <w:tr w:rsidR="00193B2D" w:rsidRPr="00225E8C" w14:paraId="041BCD6B" w14:textId="77777777" w:rsidTr="00225E8C">
        <w:trPr>
          <w:trHeight w:val="915"/>
        </w:trPr>
        <w:tc>
          <w:tcPr>
            <w:tcW w:w="2900" w:type="dxa"/>
            <w:hideMark/>
          </w:tcPr>
          <w:p w14:paraId="55B66C32" w14:textId="77777777" w:rsidR="00225E8C" w:rsidRPr="00225E8C" w:rsidRDefault="00225E8C">
            <w:r w:rsidRPr="00225E8C">
              <w:t>Teacher 2</w:t>
            </w:r>
          </w:p>
        </w:tc>
        <w:tc>
          <w:tcPr>
            <w:tcW w:w="2740" w:type="dxa"/>
            <w:hideMark/>
          </w:tcPr>
          <w:p w14:paraId="52618E02" w14:textId="77777777" w:rsidR="00225E8C" w:rsidRPr="00225E8C" w:rsidRDefault="00225E8C">
            <w:r w:rsidRPr="00225E8C">
              <w:t>High School: Bible Worldview/ Algebra 2</w:t>
            </w:r>
          </w:p>
        </w:tc>
        <w:tc>
          <w:tcPr>
            <w:tcW w:w="5020" w:type="dxa"/>
            <w:hideMark/>
          </w:tcPr>
          <w:p w14:paraId="0391C663" w14:textId="4EA6A488" w:rsidR="00225E8C" w:rsidRPr="00225E8C" w:rsidRDefault="00225E8C">
            <w:r w:rsidRPr="00225E8C">
              <w:rPr>
                <w:highlight w:val="red"/>
              </w:rPr>
              <w:t>Google classroom</w:t>
            </w:r>
            <w:r w:rsidRPr="00225E8C">
              <w:t xml:space="preserve">, </w:t>
            </w:r>
            <w:r w:rsidRPr="00225E8C">
              <w:rPr>
                <w:color w:val="FF0000"/>
              </w:rPr>
              <w:t>Kahoo</w:t>
            </w:r>
            <w:r>
              <w:rPr>
                <w:color w:val="FF0000"/>
              </w:rPr>
              <w:t>t</w:t>
            </w:r>
            <w:r w:rsidRPr="00225E8C">
              <w:t xml:space="preserve">, EdPuzzle, Quizziz, Parley, Quizlet, Pear Deck, </w:t>
            </w:r>
            <w:r w:rsidRPr="00225E8C">
              <w:rPr>
                <w:highlight w:val="yellow"/>
              </w:rPr>
              <w:t>Waukum</w:t>
            </w:r>
            <w:r w:rsidRPr="00225E8C">
              <w:t xml:space="preserve"> </w:t>
            </w:r>
            <w:r w:rsidRPr="00225E8C">
              <w:rPr>
                <w:highlight w:val="yellow"/>
              </w:rPr>
              <w:t>Board,</w:t>
            </w:r>
            <w:r w:rsidRPr="00225E8C">
              <w:t xml:space="preserve"> </w:t>
            </w:r>
            <w:r w:rsidRPr="00225E8C">
              <w:rPr>
                <w:highlight w:val="green"/>
              </w:rPr>
              <w:t>iPad</w:t>
            </w:r>
            <w:r w:rsidRPr="00225E8C">
              <w:t xml:space="preserve">, </w:t>
            </w:r>
            <w:r w:rsidRPr="00225E8C">
              <w:rPr>
                <w:highlight w:val="cyan"/>
              </w:rPr>
              <w:t>Laptop</w:t>
            </w:r>
            <w:r w:rsidRPr="00225E8C">
              <w:t>- yes</w:t>
            </w:r>
          </w:p>
        </w:tc>
        <w:tc>
          <w:tcPr>
            <w:tcW w:w="3540" w:type="dxa"/>
            <w:hideMark/>
          </w:tcPr>
          <w:p w14:paraId="0A746769" w14:textId="77777777" w:rsidR="00225E8C" w:rsidRPr="00225E8C" w:rsidRDefault="00225E8C">
            <w:r w:rsidRPr="00225E8C">
              <w:rPr>
                <w:highlight w:val="cyan"/>
              </w:rPr>
              <w:t>videos</w:t>
            </w:r>
            <w:r w:rsidRPr="00225E8C">
              <w:t xml:space="preserve">, </w:t>
            </w:r>
            <w:r w:rsidRPr="00225E8C">
              <w:rPr>
                <w:highlight w:val="green"/>
              </w:rPr>
              <w:t>review games</w:t>
            </w:r>
          </w:p>
        </w:tc>
        <w:tc>
          <w:tcPr>
            <w:tcW w:w="4120" w:type="dxa"/>
            <w:hideMark/>
          </w:tcPr>
          <w:p w14:paraId="2EAFD766" w14:textId="77777777" w:rsidR="00225E8C" w:rsidRPr="00225E8C" w:rsidRDefault="00225E8C">
            <w:r w:rsidRPr="00225E8C">
              <w:rPr>
                <w:highlight w:val="yellow"/>
              </w:rPr>
              <w:t>Interactive Quizzes/Assessments</w:t>
            </w:r>
          </w:p>
        </w:tc>
        <w:tc>
          <w:tcPr>
            <w:tcW w:w="4320" w:type="dxa"/>
            <w:hideMark/>
          </w:tcPr>
          <w:p w14:paraId="2AE73CFF" w14:textId="77777777" w:rsidR="00225E8C" w:rsidRPr="00225E8C" w:rsidRDefault="00225E8C">
            <w:r w:rsidRPr="00225E8C">
              <w:t>None that the teacher can think of</w:t>
            </w:r>
          </w:p>
        </w:tc>
      </w:tr>
      <w:tr w:rsidR="00193B2D" w:rsidRPr="00225E8C" w14:paraId="24407413" w14:textId="77777777" w:rsidTr="00225E8C">
        <w:trPr>
          <w:trHeight w:val="825"/>
        </w:trPr>
        <w:tc>
          <w:tcPr>
            <w:tcW w:w="2900" w:type="dxa"/>
            <w:hideMark/>
          </w:tcPr>
          <w:p w14:paraId="39A43FFD" w14:textId="77777777" w:rsidR="00225E8C" w:rsidRPr="00225E8C" w:rsidRDefault="00225E8C">
            <w:r w:rsidRPr="00225E8C">
              <w:t>Teacher 3</w:t>
            </w:r>
          </w:p>
        </w:tc>
        <w:tc>
          <w:tcPr>
            <w:tcW w:w="2740" w:type="dxa"/>
            <w:hideMark/>
          </w:tcPr>
          <w:p w14:paraId="6D3796A3" w14:textId="77777777" w:rsidR="00225E8C" w:rsidRPr="00225E8C" w:rsidRDefault="00225E8C">
            <w:r w:rsidRPr="00225E8C">
              <w:t>1st Grade Gen Ed</w:t>
            </w:r>
          </w:p>
        </w:tc>
        <w:tc>
          <w:tcPr>
            <w:tcW w:w="5020" w:type="dxa"/>
            <w:hideMark/>
          </w:tcPr>
          <w:p w14:paraId="089AE13B" w14:textId="77777777" w:rsidR="00225E8C" w:rsidRPr="00225E8C" w:rsidRDefault="00225E8C">
            <w:r w:rsidRPr="00225E8C">
              <w:rPr>
                <w:highlight w:val="yellow"/>
              </w:rPr>
              <w:t>Smartboard</w:t>
            </w:r>
            <w:r w:rsidRPr="00225E8C">
              <w:t xml:space="preserve">, </w:t>
            </w:r>
            <w:r w:rsidRPr="00225E8C">
              <w:rPr>
                <w:highlight w:val="cyan"/>
              </w:rPr>
              <w:t>Surface GO, Chromebook</w:t>
            </w:r>
            <w:r w:rsidRPr="00225E8C">
              <w:t>, Class Dojo, Seesaw</w:t>
            </w:r>
          </w:p>
        </w:tc>
        <w:tc>
          <w:tcPr>
            <w:tcW w:w="3540" w:type="dxa"/>
            <w:hideMark/>
          </w:tcPr>
          <w:p w14:paraId="38BF4B35" w14:textId="77777777" w:rsidR="00225E8C" w:rsidRPr="00225E8C" w:rsidRDefault="00225E8C">
            <w:r w:rsidRPr="00225E8C">
              <w:t xml:space="preserve">Class Dojo, </w:t>
            </w:r>
            <w:r w:rsidRPr="00225E8C">
              <w:rPr>
                <w:highlight w:val="cyan"/>
              </w:rPr>
              <w:t>YouTube Videos</w:t>
            </w:r>
          </w:p>
        </w:tc>
        <w:tc>
          <w:tcPr>
            <w:tcW w:w="4120" w:type="dxa"/>
            <w:hideMark/>
          </w:tcPr>
          <w:p w14:paraId="1DB501A1" w14:textId="72AAF07C" w:rsidR="00225E8C" w:rsidRPr="00225E8C" w:rsidRDefault="00225E8C">
            <w:r w:rsidRPr="00225E8C">
              <w:t>Paper tests for Math and ELA, Social Studies/Science</w:t>
            </w:r>
            <w:r w:rsidR="00E53676">
              <w:t>,</w:t>
            </w:r>
            <w:r w:rsidRPr="00225E8C">
              <w:t xml:space="preserve"> is orally assessed</w:t>
            </w:r>
          </w:p>
        </w:tc>
        <w:tc>
          <w:tcPr>
            <w:tcW w:w="4320" w:type="dxa"/>
            <w:hideMark/>
          </w:tcPr>
          <w:p w14:paraId="440C3B01" w14:textId="77777777" w:rsidR="00225E8C" w:rsidRPr="00225E8C" w:rsidRDefault="00225E8C">
            <w:r w:rsidRPr="00266BC6">
              <w:rPr>
                <w:highlight w:val="green"/>
              </w:rPr>
              <w:t>iPads</w:t>
            </w:r>
          </w:p>
        </w:tc>
      </w:tr>
      <w:tr w:rsidR="00193B2D" w:rsidRPr="00225E8C" w14:paraId="328540AD" w14:textId="77777777" w:rsidTr="00225E8C">
        <w:trPr>
          <w:trHeight w:val="1155"/>
        </w:trPr>
        <w:tc>
          <w:tcPr>
            <w:tcW w:w="2900" w:type="dxa"/>
            <w:hideMark/>
          </w:tcPr>
          <w:p w14:paraId="57B1C728" w14:textId="77777777" w:rsidR="00225E8C" w:rsidRPr="00225E8C" w:rsidRDefault="00225E8C">
            <w:r w:rsidRPr="00225E8C">
              <w:t>Teacher 4</w:t>
            </w:r>
          </w:p>
        </w:tc>
        <w:tc>
          <w:tcPr>
            <w:tcW w:w="2740" w:type="dxa"/>
            <w:hideMark/>
          </w:tcPr>
          <w:p w14:paraId="5A322398" w14:textId="77777777" w:rsidR="00225E8C" w:rsidRPr="00225E8C" w:rsidRDefault="00225E8C">
            <w:r w:rsidRPr="00225E8C">
              <w:t>3rd Grade Gen Ed</w:t>
            </w:r>
          </w:p>
        </w:tc>
        <w:tc>
          <w:tcPr>
            <w:tcW w:w="5020" w:type="dxa"/>
            <w:hideMark/>
          </w:tcPr>
          <w:p w14:paraId="508C64CB" w14:textId="77777777" w:rsidR="00225E8C" w:rsidRPr="00225E8C" w:rsidRDefault="00225E8C">
            <w:r w:rsidRPr="00225E8C">
              <w:rPr>
                <w:highlight w:val="red"/>
              </w:rPr>
              <w:t>Canvas,</w:t>
            </w:r>
            <w:r w:rsidRPr="00225E8C">
              <w:t xml:space="preserve"> </w:t>
            </w:r>
            <w:r w:rsidRPr="00225E8C">
              <w:rPr>
                <w:highlight w:val="magenta"/>
              </w:rPr>
              <w:t>doc camera</w:t>
            </w:r>
            <w:r w:rsidRPr="00225E8C">
              <w:t xml:space="preserve">, </w:t>
            </w:r>
            <w:r w:rsidRPr="00225E8C">
              <w:rPr>
                <w:highlight w:val="yellow"/>
              </w:rPr>
              <w:t>smartboard</w:t>
            </w:r>
            <w:r w:rsidRPr="00225E8C">
              <w:t xml:space="preserve"> … Dislikes being forced to use virtual learning systems when not doing remote or hybrid learning and the educator feels students perform better doing paperwork</w:t>
            </w:r>
          </w:p>
        </w:tc>
        <w:tc>
          <w:tcPr>
            <w:tcW w:w="3540" w:type="dxa"/>
            <w:hideMark/>
          </w:tcPr>
          <w:p w14:paraId="3503B323" w14:textId="77777777" w:rsidR="00225E8C" w:rsidRPr="00225E8C" w:rsidRDefault="00225E8C">
            <w:r w:rsidRPr="00225E8C">
              <w:rPr>
                <w:color w:val="FF0000"/>
              </w:rPr>
              <w:t>Kahoot</w:t>
            </w:r>
            <w:r w:rsidRPr="00225E8C">
              <w:t xml:space="preserve">, </w:t>
            </w:r>
            <w:r w:rsidRPr="00225E8C">
              <w:rPr>
                <w:highlight w:val="cyan"/>
              </w:rPr>
              <w:t>Ted talk or inspirational type videos</w:t>
            </w:r>
            <w:r w:rsidRPr="00225E8C">
              <w:rPr>
                <w:highlight w:val="green"/>
              </w:rPr>
              <w:t>, go noodle for brain breaks</w:t>
            </w:r>
            <w:r w:rsidRPr="00225E8C">
              <w:t xml:space="preserve">, </w:t>
            </w:r>
            <w:r w:rsidRPr="00225E8C">
              <w:rPr>
                <w:highlight w:val="cyan"/>
              </w:rPr>
              <w:t>videos</w:t>
            </w:r>
            <w:r w:rsidRPr="00225E8C">
              <w:rPr>
                <w:highlight w:val="green"/>
              </w:rPr>
              <w:t>, interactive slides</w:t>
            </w:r>
          </w:p>
        </w:tc>
        <w:tc>
          <w:tcPr>
            <w:tcW w:w="4120" w:type="dxa"/>
            <w:hideMark/>
          </w:tcPr>
          <w:p w14:paraId="69FC1510" w14:textId="29166F8A" w:rsidR="00225E8C" w:rsidRPr="00225E8C" w:rsidRDefault="00225E8C">
            <w:r w:rsidRPr="00225E8C">
              <w:t>Project</w:t>
            </w:r>
            <w:r w:rsidR="00E53676">
              <w:t>-</w:t>
            </w:r>
            <w:r w:rsidRPr="00225E8C">
              <w:t>based or hands</w:t>
            </w:r>
            <w:r w:rsidR="00E53676">
              <w:t>-</w:t>
            </w:r>
            <w:r w:rsidRPr="00225E8C">
              <w:t>on, I don’t count tests and quizzes as highly as the district wants me to</w:t>
            </w:r>
            <w:r w:rsidR="00E53676">
              <w:t>. I</w:t>
            </w:r>
            <w:r w:rsidRPr="00225E8C">
              <w:t>f they can show they know the content outside of a test</w:t>
            </w:r>
            <w:r w:rsidR="00E53676">
              <w:t>,</w:t>
            </w:r>
            <w:r w:rsidRPr="00225E8C">
              <w:t xml:space="preserve"> I am happy</w:t>
            </w:r>
          </w:p>
        </w:tc>
        <w:tc>
          <w:tcPr>
            <w:tcW w:w="4320" w:type="dxa"/>
            <w:hideMark/>
          </w:tcPr>
          <w:p w14:paraId="06C0EE5E" w14:textId="37F5FB00" w:rsidR="00225E8C" w:rsidRPr="00225E8C" w:rsidRDefault="00225E8C">
            <w:r w:rsidRPr="00225E8C">
              <w:t xml:space="preserve">Our students each have </w:t>
            </w:r>
            <w:r w:rsidR="00E53676">
              <w:t>C</w:t>
            </w:r>
            <w:r w:rsidRPr="00225E8C">
              <w:t xml:space="preserve">hromebooks, I would like them to receive training on how to better use a </w:t>
            </w:r>
            <w:r w:rsidR="00E53676">
              <w:t>C</w:t>
            </w:r>
            <w:r w:rsidRPr="00225E8C">
              <w:t>hromebook and type besides YouTube and games</w:t>
            </w:r>
          </w:p>
        </w:tc>
      </w:tr>
      <w:tr w:rsidR="00193B2D" w:rsidRPr="00225E8C" w14:paraId="4794B8B5" w14:textId="77777777" w:rsidTr="00225E8C">
        <w:trPr>
          <w:trHeight w:val="870"/>
        </w:trPr>
        <w:tc>
          <w:tcPr>
            <w:tcW w:w="2900" w:type="dxa"/>
            <w:hideMark/>
          </w:tcPr>
          <w:p w14:paraId="3D0EECFD" w14:textId="77777777" w:rsidR="00225E8C" w:rsidRPr="00225E8C" w:rsidRDefault="00225E8C">
            <w:r w:rsidRPr="00225E8C">
              <w:t>Teacher 5</w:t>
            </w:r>
          </w:p>
        </w:tc>
        <w:tc>
          <w:tcPr>
            <w:tcW w:w="2740" w:type="dxa"/>
            <w:hideMark/>
          </w:tcPr>
          <w:p w14:paraId="00A66BF9" w14:textId="77777777" w:rsidR="00225E8C" w:rsidRPr="00225E8C" w:rsidRDefault="00225E8C">
            <w:r w:rsidRPr="00225E8C">
              <w:t>Elementary SpEd</w:t>
            </w:r>
          </w:p>
        </w:tc>
        <w:tc>
          <w:tcPr>
            <w:tcW w:w="5020" w:type="dxa"/>
            <w:hideMark/>
          </w:tcPr>
          <w:p w14:paraId="0B88DC91" w14:textId="77777777" w:rsidR="00225E8C" w:rsidRPr="00225E8C" w:rsidRDefault="00225E8C">
            <w:r w:rsidRPr="00225E8C">
              <w:rPr>
                <w:highlight w:val="yellow"/>
              </w:rPr>
              <w:t>Smartboard</w:t>
            </w:r>
            <w:r w:rsidRPr="00225E8C">
              <w:t xml:space="preserve">, </w:t>
            </w:r>
            <w:r w:rsidRPr="00225E8C">
              <w:rPr>
                <w:highlight w:val="green"/>
              </w:rPr>
              <w:t>iPad</w:t>
            </w:r>
            <w:r w:rsidRPr="00225E8C">
              <w:t xml:space="preserve">, </w:t>
            </w:r>
            <w:r w:rsidRPr="00225E8C">
              <w:rPr>
                <w:highlight w:val="cyan"/>
              </w:rPr>
              <w:t>Laptop</w:t>
            </w:r>
            <w:r w:rsidRPr="00225E8C">
              <w:t xml:space="preserve"> </w:t>
            </w:r>
            <w:r w:rsidRPr="00225E8C">
              <w:rPr>
                <w:highlight w:val="cyan"/>
              </w:rPr>
              <w:t>PCs</w:t>
            </w:r>
          </w:p>
        </w:tc>
        <w:tc>
          <w:tcPr>
            <w:tcW w:w="3540" w:type="dxa"/>
            <w:hideMark/>
          </w:tcPr>
          <w:p w14:paraId="1C82677E" w14:textId="77777777" w:rsidR="00225E8C" w:rsidRPr="00225E8C" w:rsidRDefault="00225E8C">
            <w:r w:rsidRPr="00225E8C">
              <w:rPr>
                <w:highlight w:val="green"/>
              </w:rPr>
              <w:t>Digital game-based learning</w:t>
            </w:r>
            <w:r w:rsidRPr="00225E8C">
              <w:t xml:space="preserve">, </w:t>
            </w:r>
            <w:r w:rsidRPr="00225E8C">
              <w:rPr>
                <w:highlight w:val="cyan"/>
              </w:rPr>
              <w:t>story read-alouds</w:t>
            </w:r>
            <w:r w:rsidRPr="00225E8C">
              <w:t>, phonetic awareness</w:t>
            </w:r>
          </w:p>
        </w:tc>
        <w:tc>
          <w:tcPr>
            <w:tcW w:w="4120" w:type="dxa"/>
            <w:hideMark/>
          </w:tcPr>
          <w:p w14:paraId="51C91052" w14:textId="77777777" w:rsidR="00225E8C" w:rsidRPr="00225E8C" w:rsidRDefault="00225E8C">
            <w:r w:rsidRPr="00225E8C">
              <w:rPr>
                <w:color w:val="FF0000"/>
                <w:highlight w:val="yellow"/>
              </w:rPr>
              <w:t>Kahoot</w:t>
            </w:r>
            <w:r w:rsidRPr="00225E8C">
              <w:t xml:space="preserve"> and verbal assessments</w:t>
            </w:r>
          </w:p>
        </w:tc>
        <w:tc>
          <w:tcPr>
            <w:tcW w:w="4320" w:type="dxa"/>
            <w:hideMark/>
          </w:tcPr>
          <w:p w14:paraId="2983FD2F" w14:textId="77777777" w:rsidR="00225E8C" w:rsidRPr="00225E8C" w:rsidRDefault="00225E8C">
            <w:r w:rsidRPr="00225E8C">
              <w:t>Virtual Field trips</w:t>
            </w:r>
          </w:p>
        </w:tc>
      </w:tr>
      <w:tr w:rsidR="00193B2D" w:rsidRPr="00225E8C" w14:paraId="24F8E1A0" w14:textId="77777777" w:rsidTr="00225E8C">
        <w:trPr>
          <w:trHeight w:val="870"/>
        </w:trPr>
        <w:tc>
          <w:tcPr>
            <w:tcW w:w="2900" w:type="dxa"/>
          </w:tcPr>
          <w:p w14:paraId="4F7790D1" w14:textId="3C0B59F1" w:rsidR="00225E8C" w:rsidRPr="00225E8C" w:rsidRDefault="00225E8C">
            <w:r>
              <w:t>Trends</w:t>
            </w:r>
          </w:p>
        </w:tc>
        <w:tc>
          <w:tcPr>
            <w:tcW w:w="2740" w:type="dxa"/>
          </w:tcPr>
          <w:p w14:paraId="38FB8BA6" w14:textId="5C1ED4AA" w:rsidR="00225E8C" w:rsidRPr="00225E8C" w:rsidRDefault="00225E8C">
            <w:r>
              <w:t>4 are Elementary teachers, 2 are SpEd</w:t>
            </w:r>
          </w:p>
        </w:tc>
        <w:tc>
          <w:tcPr>
            <w:tcW w:w="5020" w:type="dxa"/>
          </w:tcPr>
          <w:p w14:paraId="25294476" w14:textId="6FA9CA4A" w:rsidR="00225E8C" w:rsidRPr="00225E8C" w:rsidRDefault="00265AAA">
            <w:r>
              <w:t>Smartboard</w:t>
            </w:r>
            <w:r w:rsidR="00C936B7">
              <w:t xml:space="preserve">s, iPads, virtual classroom </w:t>
            </w:r>
            <w:r w:rsidR="005E39EC">
              <w:t xml:space="preserve">portal </w:t>
            </w:r>
            <w:r w:rsidR="00C936B7">
              <w:t>laptop/</w:t>
            </w:r>
            <w:r w:rsidR="00E53676">
              <w:t>Chrome</w:t>
            </w:r>
            <w:r w:rsidR="00C936B7">
              <w:t>books</w:t>
            </w:r>
          </w:p>
        </w:tc>
        <w:tc>
          <w:tcPr>
            <w:tcW w:w="3540" w:type="dxa"/>
          </w:tcPr>
          <w:p w14:paraId="3B341E96" w14:textId="77D4DF30" w:rsidR="00225E8C" w:rsidRPr="00225E8C" w:rsidRDefault="00225E8C">
            <w:r>
              <w:t>All 5 use videos while 4 use game-based resources</w:t>
            </w:r>
          </w:p>
        </w:tc>
        <w:tc>
          <w:tcPr>
            <w:tcW w:w="4120" w:type="dxa"/>
          </w:tcPr>
          <w:p w14:paraId="5986316A" w14:textId="71F79A73" w:rsidR="00225E8C" w:rsidRPr="00225E8C" w:rsidRDefault="00225E8C">
            <w:pPr>
              <w:rPr>
                <w:sz w:val="20"/>
                <w:szCs w:val="20"/>
              </w:rPr>
            </w:pPr>
            <w:r w:rsidRPr="00225E8C">
              <w:rPr>
                <w:sz w:val="20"/>
                <w:szCs w:val="20"/>
              </w:rPr>
              <w:t>3 out of 5 use interactive assessment, while the other 2 uses hands on/written</w:t>
            </w:r>
          </w:p>
        </w:tc>
        <w:tc>
          <w:tcPr>
            <w:tcW w:w="4320" w:type="dxa"/>
          </w:tcPr>
          <w:p w14:paraId="0C228FF2" w14:textId="17B77E68" w:rsidR="00225E8C" w:rsidRPr="00225E8C" w:rsidRDefault="006D0D76">
            <w:r>
              <w:t>3</w:t>
            </w:r>
            <w:r w:rsidR="00225E8C">
              <w:t xml:space="preserve"> teachers address needs for more hardware and training</w:t>
            </w:r>
          </w:p>
        </w:tc>
      </w:tr>
    </w:tbl>
    <w:p w14:paraId="039CC1E7" w14:textId="184A63D1" w:rsidR="00225E8C" w:rsidRDefault="00225E8C"/>
    <w:sectPr w:rsidR="00225E8C" w:rsidSect="00225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DQ3NjQ0MDMwM7VQ0lEKTi0uzszPAykwqgUA/XOKtywAAAA="/>
  </w:docVars>
  <w:rsids>
    <w:rsidRoot w:val="00225E8C"/>
    <w:rsid w:val="00193B2D"/>
    <w:rsid w:val="00225E8C"/>
    <w:rsid w:val="00265AAA"/>
    <w:rsid w:val="00266BC6"/>
    <w:rsid w:val="005E39EC"/>
    <w:rsid w:val="00694EAE"/>
    <w:rsid w:val="006D0D76"/>
    <w:rsid w:val="00874C44"/>
    <w:rsid w:val="00C936B7"/>
    <w:rsid w:val="00E53676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C60B"/>
  <w15:chartTrackingRefBased/>
  <w15:docId w15:val="{9AD792BF-5B84-4697-BB00-57D51EF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</dc:creator>
  <cp:keywords/>
  <dc:description/>
  <cp:lastModifiedBy>Christina B</cp:lastModifiedBy>
  <cp:revision>12</cp:revision>
  <dcterms:created xsi:type="dcterms:W3CDTF">2021-06-07T01:08:00Z</dcterms:created>
  <dcterms:modified xsi:type="dcterms:W3CDTF">2021-06-12T00:12:00Z</dcterms:modified>
</cp:coreProperties>
</file>